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8F12E" w14:textId="77777777" w:rsidR="002E051A" w:rsidRDefault="00DE2BBA" w:rsidP="002E051A">
      <w:pPr>
        <w:jc w:val="both"/>
        <w:rPr>
          <w:rStyle w:val="normaltextrun"/>
          <w:rFonts w:ascii="CiscoSansTT ExtraLight" w:eastAsia="Arial" w:hAnsi="CiscoSansTT ExtraLight" w:cs="CiscoSansTT ExtraLight"/>
          <w:color w:val="000000" w:themeColor="text1"/>
          <w:sz w:val="21"/>
          <w:szCs w:val="21"/>
          <w:lang w:val="en-AU"/>
        </w:rPr>
      </w:pPr>
      <w:r w:rsidRPr="00DE2BBA">
        <w:rPr>
          <w:rStyle w:val="normaltextrun"/>
          <w:rFonts w:ascii="CiscoSansTT ExtraLight" w:eastAsia="Arial" w:hAnsi="CiscoSansTT ExtraLight" w:cs="CiscoSansTT ExtraLight"/>
          <w:b/>
          <w:bCs/>
          <w:color w:val="000000" w:themeColor="text1"/>
          <w:sz w:val="21"/>
          <w:szCs w:val="21"/>
          <w:lang w:val="en-AU"/>
        </w:rPr>
        <w:t>Subject Line:</w:t>
      </w:r>
      <w:r w:rsidRPr="00DE2BBA">
        <w:rPr>
          <w:rStyle w:val="normaltextrun"/>
          <w:rFonts w:ascii="CiscoSansTT ExtraLight" w:eastAsia="Arial" w:hAnsi="CiscoSansTT ExtraLight" w:cs="CiscoSansTT ExtraLight"/>
          <w:color w:val="000000" w:themeColor="text1"/>
          <w:sz w:val="21"/>
          <w:szCs w:val="21"/>
          <w:lang w:val="en-AU"/>
        </w:rPr>
        <w:t xml:space="preserve"> Approval to attend Cisco Live 2025 in Melbourne</w:t>
      </w:r>
    </w:p>
    <w:p w14:paraId="2D567662" w14:textId="77777777" w:rsidR="002E051A" w:rsidRDefault="00DE2BBA" w:rsidP="002E051A">
      <w:pPr>
        <w:jc w:val="both"/>
        <w:rPr>
          <w:rStyle w:val="eop"/>
          <w:rFonts w:ascii="CiscoSansTT ExtraLight" w:eastAsia="Arial" w:hAnsi="CiscoSansTT ExtraLight" w:cs="CiscoSansTT ExtraLight"/>
          <w:color w:val="000000" w:themeColor="text1"/>
          <w:sz w:val="21"/>
          <w:szCs w:val="21"/>
          <w:lang w:val="en-AU"/>
        </w:rPr>
      </w:pPr>
      <w:r w:rsidRPr="00DE2BBA">
        <w:rPr>
          <w:rStyle w:val="eop"/>
          <w:rFonts w:ascii="CiscoSansTT ExtraLight" w:eastAsia="Arial" w:hAnsi="CiscoSansTT ExtraLight" w:cs="CiscoSansTT ExtraLight"/>
          <w:color w:val="000000" w:themeColor="text1"/>
          <w:sz w:val="21"/>
          <w:szCs w:val="21"/>
          <w:lang w:val="en-AU"/>
        </w:rPr>
        <w:t xml:space="preserve">Dear </w:t>
      </w:r>
      <w:r w:rsidRPr="00DE2BBA">
        <w:rPr>
          <w:rStyle w:val="eop"/>
          <w:rFonts w:ascii="CiscoSansTT ExtraLight" w:eastAsia="Arial" w:hAnsi="CiscoSansTT ExtraLight" w:cs="CiscoSansTT ExtraLight"/>
          <w:color w:val="FF0000"/>
          <w:sz w:val="21"/>
          <w:szCs w:val="21"/>
          <w:lang w:val="en-AU"/>
        </w:rPr>
        <w:t>[your manager’s name]</w:t>
      </w:r>
      <w:r w:rsidRPr="00DE2BBA">
        <w:rPr>
          <w:rStyle w:val="eop"/>
          <w:rFonts w:ascii="CiscoSansTT ExtraLight" w:eastAsia="Arial" w:hAnsi="CiscoSansTT ExtraLight" w:cs="CiscoSansTT ExtraLight"/>
          <w:color w:val="000000" w:themeColor="text1"/>
          <w:sz w:val="21"/>
          <w:szCs w:val="21"/>
          <w:lang w:val="en-AU"/>
        </w:rPr>
        <w:t>,</w:t>
      </w:r>
    </w:p>
    <w:p w14:paraId="12504E26" w14:textId="77777777" w:rsidR="00FB30BF" w:rsidRDefault="00DE2BBA" w:rsidP="002E051A">
      <w:pPr>
        <w:jc w:val="both"/>
        <w:rPr>
          <w:rStyle w:val="normaltextrun"/>
          <w:rFonts w:ascii="CiscoSansTT ExtraLight" w:eastAsia="Arial" w:hAnsi="CiscoSansTT ExtraLight" w:cs="CiscoSansTT ExtraLight"/>
          <w:color w:val="000000" w:themeColor="text1"/>
          <w:sz w:val="21"/>
          <w:szCs w:val="21"/>
          <w:lang w:val="en-AU"/>
        </w:rPr>
      </w:pPr>
      <w:r w:rsidRPr="00DE2BBA">
        <w:rPr>
          <w:rFonts w:ascii="CiscoSansTT ExtraLight" w:eastAsia="Arial" w:hAnsi="CiscoSansTT ExtraLight" w:cs="CiscoSansTT ExtraLight"/>
          <w:color w:val="000000" w:themeColor="text1"/>
          <w:sz w:val="21"/>
          <w:szCs w:val="21"/>
          <w:lang w:val="en-AU"/>
        </w:rPr>
        <w:t xml:space="preserve">I am writing to request your approval to attend Cisco </w:t>
      </w:r>
      <w:r w:rsidRPr="00DE2BBA">
        <w:rPr>
          <w:rFonts w:ascii="CiscoSansTT ExtraLight" w:eastAsia="Arial" w:hAnsi="CiscoSansTT ExtraLight" w:cs="CiscoSansTT ExtraLight"/>
          <w:sz w:val="21"/>
          <w:szCs w:val="21"/>
          <w:lang w:val="en-AU"/>
        </w:rPr>
        <w:t xml:space="preserve">Live from November 10-13 in Melbourne, Australia. </w:t>
      </w:r>
      <w:r w:rsidRPr="00DE2BBA">
        <w:rPr>
          <w:rStyle w:val="normaltextrun"/>
          <w:rFonts w:ascii="CiscoSansTT ExtraLight" w:eastAsia="Arial" w:hAnsi="CiscoSansTT ExtraLight" w:cs="CiscoSansTT ExtraLight"/>
          <w:sz w:val="21"/>
          <w:szCs w:val="21"/>
          <w:lang w:val="en-AU"/>
        </w:rPr>
        <w:t xml:space="preserve">Widely acknowledged as the premier technology conference, Cisco Live presents a unique opportunity to acquire cutting-edge knowledge and skills on the technologies we already use, and </w:t>
      </w:r>
      <w:r w:rsidRPr="00DE2BBA">
        <w:rPr>
          <w:rStyle w:val="normaltextrun"/>
          <w:rFonts w:ascii="CiscoSansTT ExtraLight" w:eastAsia="Arial" w:hAnsi="CiscoSansTT ExtraLight" w:cs="CiscoSansTT ExtraLight"/>
          <w:color w:val="000000" w:themeColor="text1"/>
          <w:sz w:val="21"/>
          <w:szCs w:val="21"/>
          <w:lang w:val="en-AU"/>
        </w:rPr>
        <w:t xml:space="preserve">those we will rely on going forward to securely connect the hybrid world. </w:t>
      </w:r>
    </w:p>
    <w:p w14:paraId="344E4311" w14:textId="2DD2CD1D" w:rsidR="00DE2BBA" w:rsidRPr="00DE2BBA" w:rsidRDefault="00DE2BBA" w:rsidP="002E051A">
      <w:pPr>
        <w:jc w:val="both"/>
        <w:rPr>
          <w:rFonts w:ascii="CiscoSansTT ExtraLight" w:eastAsia="Arial" w:hAnsi="CiscoSansTT ExtraLight" w:cs="CiscoSansTT ExtraLight"/>
          <w:color w:val="000000" w:themeColor="text1"/>
          <w:sz w:val="21"/>
          <w:szCs w:val="21"/>
          <w:lang w:val="en-AU"/>
        </w:rPr>
      </w:pPr>
      <w:r w:rsidRPr="00DE2BBA">
        <w:rPr>
          <w:rStyle w:val="normaltextrun"/>
          <w:rFonts w:ascii="CiscoSansTT ExtraLight" w:eastAsia="Arial" w:hAnsi="CiscoSansTT ExtraLight" w:cs="CiscoSansTT ExtraLight"/>
          <w:color w:val="000000" w:themeColor="text1"/>
          <w:sz w:val="21"/>
          <w:szCs w:val="21"/>
          <w:lang w:val="en-AU"/>
        </w:rPr>
        <w:t>By attending Cisco Live, I can get training in just four days that would otherwise require multiple courses and sessions throughout the year. Specifically, I’ll be able to:</w:t>
      </w:r>
    </w:p>
    <w:p w14:paraId="396FA291" w14:textId="77777777" w:rsidR="00DE2BBA" w:rsidRPr="00DE2BBA" w:rsidRDefault="00DE2BBA" w:rsidP="002E051A">
      <w:pPr>
        <w:pStyle w:val="ListParagraph"/>
        <w:numPr>
          <w:ilvl w:val="0"/>
          <w:numId w:val="1"/>
        </w:numPr>
        <w:spacing w:line="279" w:lineRule="auto"/>
        <w:jc w:val="both"/>
        <w:rPr>
          <w:rFonts w:ascii="CiscoSansTT ExtraLight" w:eastAsia="Arial" w:hAnsi="CiscoSansTT ExtraLight" w:cs="CiscoSansTT ExtraLight"/>
          <w:sz w:val="21"/>
          <w:szCs w:val="21"/>
          <w:lang w:val="en-AU"/>
        </w:rPr>
      </w:pPr>
      <w:r w:rsidRPr="00DE2BBA">
        <w:rPr>
          <w:rStyle w:val="normaltextrun"/>
          <w:rFonts w:ascii="CiscoSansTT ExtraLight" w:eastAsia="Arial" w:hAnsi="CiscoSansTT ExtraLight" w:cs="CiscoSansTT ExtraLight"/>
          <w:sz w:val="21"/>
          <w:szCs w:val="21"/>
          <w:lang w:val="en-AU"/>
        </w:rPr>
        <w:t xml:space="preserve">Hear directly from IT thought leaders and Cisco senior executives on Cisco’s latest announcements and launches. </w:t>
      </w:r>
    </w:p>
    <w:p w14:paraId="0ABC61C8" w14:textId="77777777" w:rsidR="00DE2BBA" w:rsidRPr="00DE2BBA" w:rsidRDefault="00DE2BBA" w:rsidP="002E051A">
      <w:pPr>
        <w:pStyle w:val="ListParagraph"/>
        <w:numPr>
          <w:ilvl w:val="0"/>
          <w:numId w:val="1"/>
        </w:numPr>
        <w:spacing w:line="279" w:lineRule="auto"/>
        <w:jc w:val="both"/>
        <w:rPr>
          <w:rFonts w:ascii="CiscoSansTT ExtraLight" w:eastAsia="Arial" w:hAnsi="CiscoSansTT ExtraLight" w:cs="CiscoSansTT ExtraLight"/>
          <w:sz w:val="21"/>
          <w:szCs w:val="21"/>
          <w:lang w:val="en-AU"/>
        </w:rPr>
      </w:pPr>
      <w:r w:rsidRPr="00DE2BBA">
        <w:rPr>
          <w:rStyle w:val="normaltextrun"/>
          <w:rFonts w:ascii="CiscoSansTT ExtraLight" w:eastAsia="Arial" w:hAnsi="CiscoSansTT ExtraLight" w:cs="CiscoSansTT ExtraLight"/>
          <w:sz w:val="21"/>
          <w:szCs w:val="21"/>
          <w:lang w:val="en-AU"/>
        </w:rPr>
        <w:t xml:space="preserve">Evaluate first-hand the latest innovations in AI, networking, security, and the cloud. </w:t>
      </w:r>
    </w:p>
    <w:p w14:paraId="77FFE59B" w14:textId="77777777" w:rsidR="00DE2BBA" w:rsidRPr="00DE2BBA" w:rsidRDefault="00DE2BBA" w:rsidP="002E051A">
      <w:pPr>
        <w:pStyle w:val="ListParagraph"/>
        <w:numPr>
          <w:ilvl w:val="0"/>
          <w:numId w:val="1"/>
        </w:numPr>
        <w:spacing w:line="279" w:lineRule="auto"/>
        <w:jc w:val="both"/>
        <w:rPr>
          <w:rFonts w:ascii="CiscoSansTT ExtraLight" w:eastAsia="Arial" w:hAnsi="CiscoSansTT ExtraLight" w:cs="CiscoSansTT ExtraLight"/>
          <w:sz w:val="21"/>
          <w:szCs w:val="21"/>
          <w:lang w:val="en-AU"/>
        </w:rPr>
      </w:pPr>
      <w:r w:rsidRPr="00DE2BBA">
        <w:rPr>
          <w:rStyle w:val="normaltextrun"/>
          <w:rFonts w:ascii="CiscoSansTT ExtraLight" w:eastAsia="Arial" w:hAnsi="CiscoSansTT ExtraLight" w:cs="CiscoSansTT ExtraLight"/>
          <w:sz w:val="21"/>
          <w:szCs w:val="21"/>
          <w:lang w:val="en-AU"/>
        </w:rPr>
        <w:t>Access premier technical education with technology breakouts, a free Cisco Certification exam, and a 4-hour Instructor-led Lab on the specific core technology of my choosing.</w:t>
      </w:r>
    </w:p>
    <w:p w14:paraId="2F18751A" w14:textId="77777777" w:rsidR="00DE2BBA" w:rsidRPr="00DE2BBA" w:rsidRDefault="00DE2BBA" w:rsidP="002E051A">
      <w:pPr>
        <w:pStyle w:val="ListParagraph"/>
        <w:numPr>
          <w:ilvl w:val="0"/>
          <w:numId w:val="1"/>
        </w:numPr>
        <w:spacing w:line="279" w:lineRule="auto"/>
        <w:jc w:val="both"/>
        <w:rPr>
          <w:rFonts w:ascii="CiscoSansTT ExtraLight" w:eastAsia="Arial" w:hAnsi="CiscoSansTT ExtraLight" w:cs="CiscoSansTT ExtraLight"/>
          <w:sz w:val="21"/>
          <w:szCs w:val="21"/>
          <w:lang w:val="en-AU"/>
        </w:rPr>
      </w:pPr>
      <w:r w:rsidRPr="00DE2BBA">
        <w:rPr>
          <w:rStyle w:val="normaltextrun"/>
          <w:rFonts w:ascii="CiscoSansTT ExtraLight" w:eastAsia="Arial" w:hAnsi="CiscoSansTT ExtraLight" w:cs="CiscoSansTT ExtraLight"/>
          <w:sz w:val="21"/>
          <w:szCs w:val="21"/>
          <w:lang w:val="en-AU"/>
        </w:rPr>
        <w:t>Participate in hands-on learning to better understand emerging technologies and solutions.</w:t>
      </w:r>
    </w:p>
    <w:p w14:paraId="585141C8" w14:textId="77777777" w:rsidR="00DE2BBA" w:rsidRPr="00DE2BBA" w:rsidRDefault="00DE2BBA" w:rsidP="002E051A">
      <w:pPr>
        <w:pStyle w:val="ListParagraph"/>
        <w:numPr>
          <w:ilvl w:val="0"/>
          <w:numId w:val="1"/>
        </w:numPr>
        <w:spacing w:line="279" w:lineRule="auto"/>
        <w:jc w:val="both"/>
        <w:rPr>
          <w:rFonts w:ascii="CiscoSansTT ExtraLight" w:eastAsia="Arial" w:hAnsi="CiscoSansTT ExtraLight" w:cs="CiscoSansTT ExtraLight"/>
          <w:sz w:val="21"/>
          <w:szCs w:val="21"/>
          <w:lang w:val="en-AU"/>
        </w:rPr>
      </w:pPr>
      <w:r w:rsidRPr="00DE2BBA">
        <w:rPr>
          <w:rStyle w:val="normaltextrun"/>
          <w:rFonts w:ascii="CiscoSansTT ExtraLight" w:eastAsia="Arial" w:hAnsi="CiscoSansTT ExtraLight" w:cs="CiscoSansTT ExtraLight"/>
          <w:sz w:val="21"/>
          <w:szCs w:val="21"/>
          <w:lang w:val="en-AU"/>
        </w:rPr>
        <w:t>Connect with Cisco experts to pose questions about our unique business challenges. </w:t>
      </w:r>
    </w:p>
    <w:p w14:paraId="40557F9B" w14:textId="77777777" w:rsidR="00DE2BBA" w:rsidRPr="00DE2BBA" w:rsidRDefault="00DE2BBA" w:rsidP="002E051A">
      <w:pPr>
        <w:pStyle w:val="ListParagraph"/>
        <w:numPr>
          <w:ilvl w:val="0"/>
          <w:numId w:val="1"/>
        </w:numPr>
        <w:spacing w:line="279" w:lineRule="auto"/>
        <w:jc w:val="both"/>
        <w:rPr>
          <w:rFonts w:ascii="CiscoSansTT ExtraLight" w:eastAsia="Arial" w:hAnsi="CiscoSansTT ExtraLight" w:cs="CiscoSansTT ExtraLight"/>
          <w:sz w:val="21"/>
          <w:szCs w:val="21"/>
          <w:lang w:val="en-AU"/>
        </w:rPr>
      </w:pPr>
      <w:r w:rsidRPr="00DE2BBA">
        <w:rPr>
          <w:rStyle w:val="normaltextrun"/>
          <w:rFonts w:ascii="CiscoSansTT ExtraLight" w:eastAsia="Arial" w:hAnsi="CiscoSansTT ExtraLight" w:cs="CiscoSansTT ExtraLight"/>
          <w:sz w:val="21"/>
          <w:szCs w:val="21"/>
          <w:lang w:val="en-AU"/>
        </w:rPr>
        <w:t>Meet and network with peers, Cisco customers, and Cisco partners to hear their perspectives and suggestions about best practices, innovative ideas, and new tools that might benefit our organisation.</w:t>
      </w:r>
      <w:r w:rsidRPr="00DE2BBA">
        <w:rPr>
          <w:rFonts w:ascii="CiscoSansTT ExtraLight" w:eastAsia="Arial" w:hAnsi="CiscoSansTT ExtraLight" w:cs="CiscoSansTT ExtraLight"/>
          <w:sz w:val="21"/>
          <w:szCs w:val="21"/>
          <w:lang w:val="en-AU"/>
        </w:rPr>
        <w:t> </w:t>
      </w:r>
    </w:p>
    <w:p w14:paraId="2E625CEE" w14:textId="77777777" w:rsidR="002E051A" w:rsidRDefault="00DE2BBA" w:rsidP="002E051A">
      <w:pPr>
        <w:jc w:val="both"/>
        <w:rPr>
          <w:rStyle w:val="normaltextrun"/>
          <w:rFonts w:ascii="CiscoSansTT ExtraLight" w:eastAsia="Arial" w:hAnsi="CiscoSansTT ExtraLight" w:cs="CiscoSansTT ExtraLight"/>
          <w:sz w:val="21"/>
          <w:szCs w:val="21"/>
          <w:lang w:val="en-AU"/>
        </w:rPr>
      </w:pPr>
      <w:r w:rsidRPr="00DE2BBA">
        <w:rPr>
          <w:rStyle w:val="normaltextrun"/>
          <w:rFonts w:ascii="CiscoSansTT ExtraLight" w:eastAsia="Arial" w:hAnsi="CiscoSansTT ExtraLight" w:cs="CiscoSansTT ExtraLight"/>
          <w:sz w:val="21"/>
          <w:szCs w:val="21"/>
          <w:lang w:val="en-AU"/>
        </w:rPr>
        <w:t>The bottom line is that by attending Cisco Live, I will become more valuable to our organisation which will help us realise more from our investment in Cisco and other technologies.  </w:t>
      </w:r>
    </w:p>
    <w:p w14:paraId="7BF2E6ED" w14:textId="77777777" w:rsidR="002E051A" w:rsidRDefault="00DE2BBA" w:rsidP="002E051A">
      <w:pPr>
        <w:jc w:val="both"/>
        <w:rPr>
          <w:rStyle w:val="eop"/>
          <w:rFonts w:ascii="CiscoSansTT ExtraLight" w:eastAsia="Arial" w:hAnsi="CiscoSansTT ExtraLight" w:cs="CiscoSansTT ExtraLight"/>
          <w:color w:val="000000" w:themeColor="text1"/>
          <w:sz w:val="21"/>
          <w:szCs w:val="21"/>
          <w:lang w:val="en-AU"/>
        </w:rPr>
      </w:pPr>
      <w:r w:rsidRPr="00DE2BBA">
        <w:rPr>
          <w:rStyle w:val="eop"/>
          <w:rFonts w:ascii="CiscoSansTT ExtraLight" w:eastAsia="Arial" w:hAnsi="CiscoSansTT ExtraLight" w:cs="CiscoSansTT ExtraLight"/>
          <w:color w:val="000000" w:themeColor="text1"/>
          <w:sz w:val="21"/>
          <w:szCs w:val="21"/>
          <w:lang w:val="en-AU"/>
        </w:rPr>
        <w:t>Here is an estimated breakdown of costs to attend Cisco Live:</w:t>
      </w:r>
    </w:p>
    <w:p w14:paraId="0DFDE6AE" w14:textId="77777777" w:rsidR="002E051A" w:rsidRDefault="00DE2BBA" w:rsidP="007F3184">
      <w:pPr>
        <w:spacing w:after="0" w:line="240" w:lineRule="auto"/>
        <w:jc w:val="both"/>
        <w:rPr>
          <w:rStyle w:val="eop"/>
          <w:rFonts w:ascii="CiscoSansTT ExtraLight" w:eastAsia="Arial" w:hAnsi="CiscoSansTT ExtraLight" w:cs="CiscoSansTT ExtraLight"/>
          <w:color w:val="FF0000"/>
          <w:sz w:val="21"/>
          <w:szCs w:val="21"/>
          <w:lang w:val="en-AU"/>
        </w:rPr>
      </w:pPr>
      <w:r w:rsidRPr="00DE2BBA">
        <w:rPr>
          <w:rStyle w:val="eop"/>
          <w:rFonts w:ascii="CiscoSansTT ExtraLight" w:eastAsia="Arial" w:hAnsi="CiscoSansTT ExtraLight" w:cs="CiscoSansTT ExtraLight"/>
          <w:color w:val="000000" w:themeColor="text1"/>
          <w:sz w:val="21"/>
          <w:szCs w:val="21"/>
          <w:lang w:val="en-AU"/>
        </w:rPr>
        <w:t>Travel Costs: $</w:t>
      </w:r>
      <w:r w:rsidRPr="00DE2BBA">
        <w:rPr>
          <w:rStyle w:val="eop"/>
          <w:rFonts w:ascii="CiscoSansTT ExtraLight" w:eastAsia="Arial" w:hAnsi="CiscoSansTT ExtraLight" w:cs="CiscoSansTT ExtraLight"/>
          <w:color w:val="FF0000"/>
          <w:sz w:val="21"/>
          <w:szCs w:val="21"/>
          <w:lang w:val="en-AU"/>
        </w:rPr>
        <w:t>XXX</w:t>
      </w:r>
    </w:p>
    <w:p w14:paraId="77202546" w14:textId="77777777" w:rsidR="007F3184" w:rsidRDefault="00DE2BBA" w:rsidP="007F3184">
      <w:pPr>
        <w:spacing w:after="0" w:line="240" w:lineRule="auto"/>
        <w:jc w:val="both"/>
        <w:rPr>
          <w:rStyle w:val="eop"/>
          <w:rFonts w:ascii="CiscoSansTT ExtraLight" w:eastAsia="Arial" w:hAnsi="CiscoSansTT ExtraLight" w:cs="CiscoSansTT ExtraLight"/>
          <w:color w:val="FF0000"/>
          <w:sz w:val="21"/>
          <w:szCs w:val="21"/>
          <w:lang w:val="en-AU"/>
        </w:rPr>
      </w:pPr>
      <w:r w:rsidRPr="00DE2BBA">
        <w:rPr>
          <w:rStyle w:val="eop"/>
          <w:rFonts w:ascii="CiscoSansTT ExtraLight" w:eastAsia="Arial" w:hAnsi="CiscoSansTT ExtraLight" w:cs="CiscoSansTT ExtraLight"/>
          <w:color w:val="000000" w:themeColor="text1"/>
          <w:sz w:val="21"/>
          <w:szCs w:val="21"/>
          <w:lang w:val="en-AU"/>
        </w:rPr>
        <w:t>Hotel: $</w:t>
      </w:r>
      <w:r w:rsidRPr="00DE2BBA">
        <w:rPr>
          <w:rStyle w:val="eop"/>
          <w:rFonts w:ascii="CiscoSansTT ExtraLight" w:eastAsia="Arial" w:hAnsi="CiscoSansTT ExtraLight" w:cs="CiscoSansTT ExtraLight"/>
          <w:color w:val="FF0000"/>
          <w:sz w:val="21"/>
          <w:szCs w:val="21"/>
          <w:lang w:val="en-AU"/>
        </w:rPr>
        <w:t>XXX</w:t>
      </w:r>
    </w:p>
    <w:p w14:paraId="323DFE53" w14:textId="77777777" w:rsidR="007F3184" w:rsidRDefault="00DE2BBA" w:rsidP="007F3184">
      <w:pPr>
        <w:spacing w:after="0" w:line="240" w:lineRule="auto"/>
        <w:jc w:val="both"/>
        <w:rPr>
          <w:rStyle w:val="eop"/>
          <w:rFonts w:ascii="CiscoSansTT ExtraLight" w:eastAsia="Arial" w:hAnsi="CiscoSansTT ExtraLight" w:cs="CiscoSansTT ExtraLight"/>
          <w:color w:val="FF0000"/>
          <w:sz w:val="21"/>
          <w:szCs w:val="21"/>
          <w:lang w:val="en-AU"/>
        </w:rPr>
      </w:pPr>
      <w:r w:rsidRPr="00DE2BBA">
        <w:rPr>
          <w:rStyle w:val="eop"/>
          <w:rFonts w:ascii="CiscoSansTT ExtraLight" w:eastAsia="Arial" w:hAnsi="CiscoSansTT ExtraLight" w:cs="CiscoSansTT ExtraLight"/>
          <w:color w:val="000000" w:themeColor="text1"/>
          <w:sz w:val="21"/>
          <w:szCs w:val="21"/>
          <w:lang w:val="en-AU"/>
        </w:rPr>
        <w:t>Meals (</w:t>
      </w:r>
      <w:r w:rsidRPr="00DE2BBA">
        <w:rPr>
          <w:rStyle w:val="eop"/>
          <w:rFonts w:ascii="CiscoSansTT ExtraLight" w:eastAsia="Arial" w:hAnsi="CiscoSansTT ExtraLight" w:cs="CiscoSansTT ExtraLight"/>
          <w:color w:val="FF0000"/>
          <w:sz w:val="21"/>
          <w:szCs w:val="21"/>
          <w:lang w:val="en-AU"/>
        </w:rPr>
        <w:t xml:space="preserve">X </w:t>
      </w:r>
      <w:r w:rsidRPr="00DE2BBA">
        <w:rPr>
          <w:rStyle w:val="eop"/>
          <w:rFonts w:ascii="CiscoSansTT ExtraLight" w:eastAsia="Arial" w:hAnsi="CiscoSansTT ExtraLight" w:cs="CiscoSansTT ExtraLight"/>
          <w:color w:val="000000" w:themeColor="text1"/>
          <w:sz w:val="21"/>
          <w:szCs w:val="21"/>
          <w:lang w:val="en-AU"/>
        </w:rPr>
        <w:t>days at $</w:t>
      </w:r>
      <w:r w:rsidRPr="00DE2BBA">
        <w:rPr>
          <w:rStyle w:val="eop"/>
          <w:rFonts w:ascii="CiscoSansTT ExtraLight" w:eastAsia="Arial" w:hAnsi="CiscoSansTT ExtraLight" w:cs="CiscoSansTT ExtraLight"/>
          <w:color w:val="FF0000"/>
          <w:sz w:val="21"/>
          <w:szCs w:val="21"/>
          <w:lang w:val="en-AU"/>
        </w:rPr>
        <w:t>XXX</w:t>
      </w:r>
      <w:r w:rsidRPr="00DE2BBA">
        <w:rPr>
          <w:rStyle w:val="eop"/>
          <w:rFonts w:ascii="CiscoSansTT ExtraLight" w:eastAsia="Arial" w:hAnsi="CiscoSansTT ExtraLight" w:cs="CiscoSansTT ExtraLight"/>
          <w:color w:val="000000" w:themeColor="text1"/>
          <w:sz w:val="21"/>
          <w:szCs w:val="21"/>
          <w:lang w:val="en-AU"/>
        </w:rPr>
        <w:t>): $</w:t>
      </w:r>
      <w:r w:rsidRPr="00DE2BBA">
        <w:rPr>
          <w:rStyle w:val="eop"/>
          <w:rFonts w:ascii="CiscoSansTT ExtraLight" w:eastAsia="Arial" w:hAnsi="CiscoSansTT ExtraLight" w:cs="CiscoSansTT ExtraLight"/>
          <w:color w:val="FF0000"/>
          <w:sz w:val="21"/>
          <w:szCs w:val="21"/>
          <w:lang w:val="en-AU"/>
        </w:rPr>
        <w:t>XXX</w:t>
      </w:r>
    </w:p>
    <w:p w14:paraId="2038E873" w14:textId="0F5272C6" w:rsidR="00ED0D06" w:rsidRDefault="00DE2BBA" w:rsidP="007F3184">
      <w:pPr>
        <w:spacing w:after="0" w:line="240" w:lineRule="auto"/>
        <w:jc w:val="both"/>
        <w:rPr>
          <w:rStyle w:val="eop"/>
          <w:rFonts w:ascii="CiscoSansTT ExtraLight" w:eastAsia="Arial" w:hAnsi="CiscoSansTT ExtraLight" w:cs="CiscoSansTT ExtraLight"/>
          <w:color w:val="FF0000"/>
          <w:sz w:val="21"/>
          <w:szCs w:val="21"/>
          <w:lang w:val="en-AU"/>
        </w:rPr>
      </w:pPr>
      <w:r w:rsidRPr="00DE2BBA">
        <w:rPr>
          <w:rStyle w:val="eop"/>
          <w:rFonts w:ascii="CiscoSansTT ExtraLight" w:eastAsia="Arial" w:hAnsi="CiscoSansTT ExtraLight" w:cs="CiscoSansTT ExtraLight"/>
          <w:color w:val="000000" w:themeColor="text1"/>
          <w:sz w:val="21"/>
          <w:szCs w:val="21"/>
          <w:lang w:val="en-AU"/>
        </w:rPr>
        <w:t xml:space="preserve">Registration Fee: </w:t>
      </w:r>
      <w:r w:rsidRPr="00DE2BBA">
        <w:rPr>
          <w:rStyle w:val="eop"/>
          <w:rFonts w:ascii="CiscoSansTT ExtraLight" w:eastAsia="Arial" w:hAnsi="CiscoSansTT ExtraLight" w:cs="CiscoSansTT ExtraLight"/>
          <w:color w:val="FF0000"/>
          <w:sz w:val="21"/>
          <w:szCs w:val="21"/>
          <w:lang w:val="en-AU"/>
        </w:rPr>
        <w:t>[insert package price]</w:t>
      </w:r>
    </w:p>
    <w:p w14:paraId="50B0EFE7" w14:textId="6909C761" w:rsidR="00ED0D06" w:rsidRDefault="00DE2BBA" w:rsidP="007F3184">
      <w:pPr>
        <w:spacing w:after="0" w:line="240" w:lineRule="auto"/>
        <w:jc w:val="both"/>
        <w:rPr>
          <w:rStyle w:val="eop"/>
          <w:rFonts w:ascii="CiscoSansTT ExtraLight" w:eastAsia="Arial" w:hAnsi="CiscoSansTT ExtraLight" w:cs="CiscoSansTT ExtraLight"/>
          <w:color w:val="FF0000"/>
          <w:sz w:val="21"/>
          <w:szCs w:val="21"/>
          <w:lang w:val="en-AU"/>
        </w:rPr>
      </w:pPr>
      <w:r w:rsidRPr="00DE2BBA">
        <w:rPr>
          <w:rStyle w:val="eop"/>
          <w:rFonts w:ascii="CiscoSansTT ExtraLight" w:eastAsia="Arial" w:hAnsi="CiscoSansTT ExtraLight" w:cs="CiscoSansTT ExtraLight"/>
          <w:color w:val="000000" w:themeColor="text1"/>
          <w:sz w:val="21"/>
          <w:szCs w:val="21"/>
          <w:lang w:val="en-AU"/>
        </w:rPr>
        <w:lastRenderedPageBreak/>
        <w:t>TOTAL COST: $</w:t>
      </w:r>
      <w:r w:rsidRPr="00DE2BBA">
        <w:rPr>
          <w:rStyle w:val="eop"/>
          <w:rFonts w:ascii="CiscoSansTT ExtraLight" w:eastAsia="Arial" w:hAnsi="CiscoSansTT ExtraLight" w:cs="CiscoSansTT ExtraLight"/>
          <w:color w:val="FF0000"/>
          <w:sz w:val="21"/>
          <w:szCs w:val="21"/>
          <w:lang w:val="en-AU"/>
        </w:rPr>
        <w:t>XXX</w:t>
      </w:r>
    </w:p>
    <w:p w14:paraId="53DE013C" w14:textId="77777777" w:rsidR="00ED0D06" w:rsidRDefault="00DE2BBA" w:rsidP="00014597">
      <w:pPr>
        <w:spacing w:after="0" w:line="240" w:lineRule="auto"/>
        <w:jc w:val="both"/>
        <w:rPr>
          <w:rStyle w:val="eop"/>
          <w:rFonts w:ascii="CiscoSansTT ExtraLight" w:eastAsia="Arial" w:hAnsi="CiscoSansTT ExtraLight" w:cs="CiscoSansTT ExtraLight"/>
          <w:color w:val="000000" w:themeColor="text1"/>
          <w:sz w:val="18"/>
          <w:szCs w:val="18"/>
          <w:lang w:val="en-AU"/>
        </w:rPr>
      </w:pPr>
      <w:r w:rsidRPr="00DE2BBA">
        <w:rPr>
          <w:rFonts w:ascii="CiscoSansTT ExtraLight" w:hAnsi="CiscoSansTT ExtraLight" w:cs="CiscoSansTT ExtraLight"/>
          <w:sz w:val="21"/>
          <w:szCs w:val="21"/>
          <w:lang w:val="en-AU"/>
        </w:rPr>
        <w:br/>
      </w:r>
      <w:r w:rsidRPr="00DE2BBA">
        <w:rPr>
          <w:rStyle w:val="eop"/>
          <w:rFonts w:ascii="CiscoSansTT ExtraLight" w:eastAsia="Arial" w:hAnsi="CiscoSansTT ExtraLight" w:cs="CiscoSansTT ExtraLight"/>
          <w:color w:val="000000" w:themeColor="text1"/>
          <w:sz w:val="18"/>
          <w:szCs w:val="18"/>
          <w:lang w:val="en-AU"/>
        </w:rPr>
        <w:t>*Cost varies depending on the registration package selected</w:t>
      </w:r>
    </w:p>
    <w:p w14:paraId="25717125" w14:textId="0C0E598F" w:rsidR="00FB30BF" w:rsidRDefault="00DE2BBA" w:rsidP="00ED0D06">
      <w:pPr>
        <w:spacing w:after="0"/>
        <w:jc w:val="both"/>
        <w:rPr>
          <w:rStyle w:val="normaltextrun"/>
          <w:rFonts w:ascii="CiscoSansTT ExtraLight" w:eastAsia="Arial" w:hAnsi="CiscoSansTT ExtraLight" w:cs="CiscoSansTT ExtraLight"/>
          <w:color w:val="000000" w:themeColor="text1"/>
          <w:sz w:val="21"/>
          <w:szCs w:val="21"/>
          <w:lang w:val="en-AU"/>
        </w:rPr>
      </w:pPr>
      <w:r>
        <w:rPr>
          <w:rFonts w:ascii="CiscoSansTT ExtraLight" w:eastAsia="Arial" w:hAnsi="CiscoSansTT ExtraLight" w:cs="CiscoSansTT ExtraLight"/>
          <w:sz w:val="21"/>
          <w:szCs w:val="21"/>
          <w:lang w:val="en-AU"/>
        </w:rPr>
        <w:br/>
      </w:r>
      <w:r w:rsidRPr="00DE2BBA">
        <w:rPr>
          <w:rStyle w:val="normaltextrun"/>
          <w:rFonts w:ascii="CiscoSansTT ExtraLight" w:eastAsia="Arial" w:hAnsi="CiscoSansTT ExtraLight" w:cs="CiscoSansTT ExtraLight"/>
          <w:color w:val="000000" w:themeColor="text1"/>
          <w:sz w:val="21"/>
          <w:szCs w:val="21"/>
          <w:lang w:val="en-AU"/>
        </w:rPr>
        <w:t xml:space="preserve">If you would like more information about Cisco Live, you can find it at </w:t>
      </w:r>
      <w:hyperlink r:id="rId10" w:history="1">
        <w:r w:rsidRPr="00DE2BBA">
          <w:rPr>
            <w:rStyle w:val="Hyperlink"/>
            <w:rFonts w:ascii="CiscoSansTT ExtraLight" w:hAnsi="CiscoSansTT ExtraLight" w:cs="CiscoSansTT ExtraLight"/>
            <w:sz w:val="21"/>
            <w:szCs w:val="21"/>
            <w:lang w:val="en-AU"/>
          </w:rPr>
          <w:t>https://www.ciscolive.com/apjc.html</w:t>
        </w:r>
      </w:hyperlink>
      <w:r w:rsidRPr="00DE2BBA">
        <w:rPr>
          <w:rFonts w:ascii="CiscoSansTT ExtraLight" w:hAnsi="CiscoSansTT ExtraLight" w:cs="CiscoSansTT ExtraLight"/>
          <w:sz w:val="21"/>
          <w:szCs w:val="21"/>
          <w:lang w:val="en-AU"/>
        </w:rPr>
        <w:t xml:space="preserve">, </w:t>
      </w:r>
      <w:r w:rsidRPr="00DE2BBA">
        <w:rPr>
          <w:rStyle w:val="normaltextrun"/>
          <w:rFonts w:ascii="CiscoSansTT ExtraLight" w:eastAsia="Arial" w:hAnsi="CiscoSansTT ExtraLight" w:cs="CiscoSansTT ExtraLight"/>
          <w:color w:val="000000" w:themeColor="text1"/>
          <w:sz w:val="21"/>
          <w:szCs w:val="21"/>
          <w:lang w:val="en-AU"/>
        </w:rPr>
        <w:t xml:space="preserve">or I would be happy to answer any questions. After returning from the conference, I would be happy to share the valuable insights, product information, and business solutions learned from Cisco Live with our team. </w:t>
      </w:r>
      <w:r w:rsidRPr="00DE2BBA">
        <w:rPr>
          <w:rFonts w:ascii="CiscoSansTT ExtraLight" w:hAnsi="CiscoSansTT ExtraLight" w:cs="CiscoSansTT ExtraLight"/>
          <w:sz w:val="21"/>
          <w:szCs w:val="21"/>
          <w:lang w:val="en-AU"/>
        </w:rPr>
        <w:br/>
      </w:r>
      <w:r w:rsidRPr="00DE2BBA">
        <w:rPr>
          <w:rFonts w:ascii="CiscoSansTT ExtraLight" w:hAnsi="CiscoSansTT ExtraLight" w:cs="CiscoSansTT ExtraLight"/>
          <w:sz w:val="21"/>
          <w:szCs w:val="21"/>
          <w:lang w:val="en-AU"/>
        </w:rPr>
        <w:br/>
      </w:r>
      <w:r w:rsidRPr="00DE2BBA">
        <w:rPr>
          <w:rStyle w:val="normaltextrun"/>
          <w:rFonts w:ascii="CiscoSansTT ExtraLight" w:eastAsia="Arial" w:hAnsi="CiscoSansTT ExtraLight" w:cs="CiscoSansTT ExtraLight"/>
          <w:color w:val="000000" w:themeColor="text1"/>
          <w:sz w:val="21"/>
          <w:szCs w:val="21"/>
          <w:lang w:val="en-AU"/>
        </w:rPr>
        <w:t xml:space="preserve">To receive the current pricing, I will need to register by </w:t>
      </w:r>
      <w:r w:rsidRPr="00DE2BBA">
        <w:rPr>
          <w:rStyle w:val="normaltextrun"/>
          <w:rFonts w:ascii="CiscoSansTT ExtraLight" w:eastAsia="Arial" w:hAnsi="CiscoSansTT ExtraLight" w:cs="CiscoSansTT ExtraLight"/>
          <w:color w:val="FF0000"/>
          <w:sz w:val="21"/>
          <w:szCs w:val="21"/>
          <w:lang w:val="en-AU"/>
        </w:rPr>
        <w:t>[date]</w:t>
      </w:r>
      <w:r w:rsidRPr="00DE2BBA">
        <w:rPr>
          <w:rStyle w:val="normaltextrun"/>
          <w:rFonts w:ascii="CiscoSansTT ExtraLight" w:eastAsia="Arial" w:hAnsi="CiscoSansTT ExtraLight" w:cs="CiscoSansTT ExtraLight"/>
          <w:color w:val="000000" w:themeColor="text1"/>
          <w:sz w:val="21"/>
          <w:szCs w:val="21"/>
          <w:lang w:val="en-AU"/>
        </w:rPr>
        <w:t>.  Thank you for considering this request. I look forward to your reply. </w:t>
      </w:r>
    </w:p>
    <w:p w14:paraId="0A256A93" w14:textId="333C2558" w:rsidR="00DE2BBA" w:rsidRPr="002E051A" w:rsidRDefault="00DE2BBA" w:rsidP="00ED0D06">
      <w:pPr>
        <w:spacing w:after="0"/>
        <w:jc w:val="both"/>
        <w:rPr>
          <w:rFonts w:ascii="CiscoSansTT ExtraLight" w:eastAsia="Arial" w:hAnsi="CiscoSansTT ExtraLight" w:cs="CiscoSansTT ExtraLight"/>
          <w:color w:val="FF0000"/>
          <w:sz w:val="21"/>
          <w:szCs w:val="21"/>
          <w:lang w:val="en-AU"/>
        </w:rPr>
      </w:pPr>
      <w:r w:rsidRPr="00DE2BBA">
        <w:rPr>
          <w:rFonts w:ascii="CiscoSansTT ExtraLight" w:hAnsi="CiscoSansTT ExtraLight" w:cs="CiscoSansTT ExtraLight"/>
          <w:sz w:val="21"/>
          <w:szCs w:val="21"/>
          <w:lang w:val="en-AU"/>
        </w:rPr>
        <w:br/>
      </w:r>
      <w:r>
        <w:rPr>
          <w:rStyle w:val="normaltextrun"/>
          <w:rFonts w:ascii="CiscoSansTT ExtraLight" w:eastAsia="Arial" w:hAnsi="CiscoSansTT ExtraLight" w:cs="CiscoSansTT ExtraLight"/>
          <w:color w:val="000000" w:themeColor="text1"/>
          <w:sz w:val="21"/>
          <w:szCs w:val="21"/>
          <w:lang w:val="en-AU"/>
        </w:rPr>
        <w:br/>
      </w:r>
      <w:r w:rsidRPr="00DE2BBA">
        <w:rPr>
          <w:rStyle w:val="normaltextrun"/>
          <w:rFonts w:ascii="CiscoSansTT ExtraLight" w:eastAsia="Arial" w:hAnsi="CiscoSansTT ExtraLight" w:cs="CiscoSansTT ExtraLight"/>
          <w:color w:val="000000" w:themeColor="text1"/>
          <w:sz w:val="21"/>
          <w:szCs w:val="21"/>
          <w:lang w:val="en-AU"/>
        </w:rPr>
        <w:t xml:space="preserve">Sincerely, </w:t>
      </w:r>
    </w:p>
    <w:p w14:paraId="60DA3646" w14:textId="0A1217AC" w:rsidR="00DE2BBA" w:rsidRPr="00DE2BBA" w:rsidRDefault="00DE2BBA" w:rsidP="002E051A">
      <w:pPr>
        <w:jc w:val="both"/>
        <w:rPr>
          <w:rFonts w:ascii="CiscoSansTT ExtraLight" w:eastAsia="Arial" w:hAnsi="CiscoSansTT ExtraLight" w:cs="CiscoSansTT ExtraLight"/>
          <w:color w:val="FF0000"/>
          <w:sz w:val="21"/>
          <w:szCs w:val="21"/>
          <w:lang w:val="en-AU"/>
        </w:rPr>
      </w:pPr>
      <w:r w:rsidRPr="00DE2BBA">
        <w:rPr>
          <w:rStyle w:val="normaltextrun"/>
          <w:rFonts w:ascii="CiscoSansTT ExtraLight" w:eastAsia="Arial" w:hAnsi="CiscoSansTT ExtraLight" w:cs="CiscoSansTT ExtraLight"/>
          <w:color w:val="FF0000"/>
          <w:sz w:val="21"/>
          <w:szCs w:val="21"/>
          <w:lang w:val="en-AU"/>
        </w:rPr>
        <w:t>[your name]</w:t>
      </w:r>
    </w:p>
    <w:sectPr w:rsidR="00DE2BBA" w:rsidRPr="00DE2BBA" w:rsidSect="00DE2BBA">
      <w:footerReference w:type="even" r:id="rId11"/>
      <w:footerReference w:type="default" r:id="rId12"/>
      <w:footerReference w:type="first" r:id="rId13"/>
      <w:pgSz w:w="12240" w:h="15840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337FE" w14:textId="77777777" w:rsidR="00AC2DEA" w:rsidRDefault="00AC2DEA" w:rsidP="00DE6C25">
      <w:pPr>
        <w:spacing w:after="0" w:line="240" w:lineRule="auto"/>
      </w:pPr>
      <w:r>
        <w:separator/>
      </w:r>
    </w:p>
  </w:endnote>
  <w:endnote w:type="continuationSeparator" w:id="0">
    <w:p w14:paraId="32241809" w14:textId="77777777" w:rsidR="00AC2DEA" w:rsidRDefault="00AC2DEA" w:rsidP="00DE6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iscoSansTT ExtraLight">
    <w:panose1 w:val="020B0303020201020303"/>
    <w:charset w:val="00"/>
    <w:family w:val="swiss"/>
    <w:pitch w:val="variable"/>
    <w:sig w:usb0="A00002FF" w:usb1="100078FB" w:usb2="0000000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F97A3" w14:textId="63320CAB" w:rsidR="00DE6C25" w:rsidRDefault="00DE6C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1CF189" wp14:editId="1C59986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89330" cy="348615"/>
              <wp:effectExtent l="0" t="0" r="0" b="0"/>
              <wp:wrapNone/>
              <wp:docPr id="1189996896" name="Text Box 2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5AE419" w14:textId="54ED6E32" w:rsidR="00DE6C25" w:rsidRPr="00DE6C25" w:rsidRDefault="00DE6C25" w:rsidP="00DE6C2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E6C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CF1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isco Confidential" style="position:absolute;margin-left:26.7pt;margin-top:0;width:77.9pt;height:27.4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" filled="f" stroked="f">
              <v:textbox style="mso-fit-shape-to-text:t" inset="0,0,20pt,15pt">
                <w:txbxContent>
                  <w:p w14:paraId="575AE419" w14:textId="54ED6E32" w:rsidR="00DE6C25" w:rsidRPr="00DE6C25" w:rsidRDefault="00DE6C25" w:rsidP="00DE6C2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E6C2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69FF9" w14:textId="7349EAAC" w:rsidR="00DE6C25" w:rsidRDefault="00DE6C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5BCBE88" wp14:editId="2B08270B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89330" cy="348615"/>
              <wp:effectExtent l="0" t="0" r="0" b="0"/>
              <wp:wrapNone/>
              <wp:docPr id="777537165" name="Text Box 3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F84862" w14:textId="4FFD89E1" w:rsidR="00DE6C25" w:rsidRPr="00DE6C25" w:rsidRDefault="00DE6C25" w:rsidP="00DE6C2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E6C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BCBE8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isco Confidential" style="position:absolute;margin-left:26.7pt;margin-top:0;width:77.9pt;height:27.4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" filled="f" stroked="f">
              <v:textbox style="mso-fit-shape-to-text:t" inset="0,0,20pt,15pt">
                <w:txbxContent>
                  <w:p w14:paraId="00F84862" w14:textId="4FFD89E1" w:rsidR="00DE6C25" w:rsidRPr="00DE6C25" w:rsidRDefault="00DE6C25" w:rsidP="00DE6C2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E6C2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BF2D8" w14:textId="501E5714" w:rsidR="00DE6C25" w:rsidRDefault="00DE6C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FF6BF0" wp14:editId="059CFE0B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89330" cy="348615"/>
              <wp:effectExtent l="0" t="0" r="0" b="0"/>
              <wp:wrapNone/>
              <wp:docPr id="452940172" name="Text Box 1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A27208" w14:textId="14FD4286" w:rsidR="00DE6C25" w:rsidRPr="00DE6C25" w:rsidRDefault="00DE6C25" w:rsidP="00DE6C2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E6C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F6B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isco Confidential" style="position:absolute;margin-left:26.7pt;margin-top:0;width:77.9pt;height:27.4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" filled="f" stroked="f">
              <v:textbox style="mso-fit-shape-to-text:t" inset="0,0,20pt,15pt">
                <w:txbxContent>
                  <w:p w14:paraId="0AA27208" w14:textId="14FD4286" w:rsidR="00DE6C25" w:rsidRPr="00DE6C25" w:rsidRDefault="00DE6C25" w:rsidP="00DE6C2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E6C2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173A7" w14:textId="77777777" w:rsidR="00AC2DEA" w:rsidRDefault="00AC2DEA" w:rsidP="00DE6C25">
      <w:pPr>
        <w:spacing w:after="0" w:line="240" w:lineRule="auto"/>
      </w:pPr>
      <w:r>
        <w:separator/>
      </w:r>
    </w:p>
  </w:footnote>
  <w:footnote w:type="continuationSeparator" w:id="0">
    <w:p w14:paraId="273887F0" w14:textId="77777777" w:rsidR="00AC2DEA" w:rsidRDefault="00AC2DEA" w:rsidP="00DE6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30D6E"/>
    <w:multiLevelType w:val="hybridMultilevel"/>
    <w:tmpl w:val="FFFFFFFF"/>
    <w:lvl w:ilvl="0" w:tplc="73E0B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82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787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F09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D85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764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CA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29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68B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51EE0"/>
    <w:multiLevelType w:val="hybridMultilevel"/>
    <w:tmpl w:val="211A4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575512">
    <w:abstractNumId w:val="0"/>
  </w:num>
  <w:num w:numId="2" w16cid:durableId="68581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25"/>
    <w:rsid w:val="00014597"/>
    <w:rsid w:val="00032052"/>
    <w:rsid w:val="000E07DC"/>
    <w:rsid w:val="002A6F0E"/>
    <w:rsid w:val="002E051A"/>
    <w:rsid w:val="003259C5"/>
    <w:rsid w:val="00354870"/>
    <w:rsid w:val="0037290D"/>
    <w:rsid w:val="004757D3"/>
    <w:rsid w:val="004B3ED5"/>
    <w:rsid w:val="006708A6"/>
    <w:rsid w:val="007F3184"/>
    <w:rsid w:val="00800EF6"/>
    <w:rsid w:val="0095731F"/>
    <w:rsid w:val="009C7D7A"/>
    <w:rsid w:val="00AC2DEA"/>
    <w:rsid w:val="00C3146C"/>
    <w:rsid w:val="00C54996"/>
    <w:rsid w:val="00D13514"/>
    <w:rsid w:val="00D53537"/>
    <w:rsid w:val="00DE2BBA"/>
    <w:rsid w:val="00DE6C25"/>
    <w:rsid w:val="00E52A28"/>
    <w:rsid w:val="00ED0D06"/>
    <w:rsid w:val="00F07EAA"/>
    <w:rsid w:val="00F55F7D"/>
    <w:rsid w:val="00FB30BF"/>
    <w:rsid w:val="00FD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EFBEE"/>
  <w15:chartTrackingRefBased/>
  <w15:docId w15:val="{AA35B218-277F-7445-B919-64C976F9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C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C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C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C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C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C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C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C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C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C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C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C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C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C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C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C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C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C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C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C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C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C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C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C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C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C2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E6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uiPriority w:val="1"/>
    <w:rsid w:val="00DE6C25"/>
    <w:rPr>
      <w:rFonts w:asciiTheme="minorHAnsi" w:eastAsiaTheme="minorEastAsia" w:hAnsiTheme="minorHAnsi" w:cstheme="minorBidi"/>
      <w:sz w:val="24"/>
      <w:szCs w:val="24"/>
    </w:rPr>
  </w:style>
  <w:style w:type="character" w:customStyle="1" w:styleId="eop">
    <w:name w:val="eop"/>
    <w:basedOn w:val="DefaultParagraphFont"/>
    <w:uiPriority w:val="1"/>
    <w:rsid w:val="00DE6C25"/>
    <w:rPr>
      <w:rFonts w:asciiTheme="minorHAnsi" w:eastAsiaTheme="minorEastAsia" w:hAnsiTheme="minorHAnsi" w:cstheme="minorBidi"/>
      <w:sz w:val="24"/>
      <w:szCs w:val="24"/>
    </w:rPr>
  </w:style>
  <w:style w:type="paragraph" w:customStyle="1" w:styleId="paragraph">
    <w:name w:val="paragraph"/>
    <w:basedOn w:val="Normal"/>
    <w:uiPriority w:val="1"/>
    <w:rsid w:val="00DE6C25"/>
    <w:pPr>
      <w:spacing w:beforeAutospacing="1" w:afterAutospacing="1" w:line="279" w:lineRule="auto"/>
    </w:pPr>
    <w:rPr>
      <w:rFonts w:eastAsiaTheme="minorEastAsia"/>
      <w:kern w:val="0"/>
      <w:lang w:val="en-US"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00DE6C25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DE6C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E6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C25"/>
  </w:style>
  <w:style w:type="character" w:styleId="UnresolvedMention">
    <w:name w:val="Unresolved Mention"/>
    <w:basedOn w:val="DefaultParagraphFont"/>
    <w:uiPriority w:val="99"/>
    <w:semiHidden/>
    <w:unhideWhenUsed/>
    <w:rsid w:val="00D535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2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iscolive.com/apjc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45967c6-8015-4abc-b4f5-b1da1d2ababe" xsi:nil="true"/>
    <lcf76f155ced4ddcb4097134ff3c332f xmlns="6d85ad06-4460-4231-a904-e2411e5c9d26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2BAE65BFC75442862BD127325013AF" ma:contentTypeVersion="21" ma:contentTypeDescription="Create a new document." ma:contentTypeScope="" ma:versionID="965ddce23178f5654a49677455b10092">
  <xsd:schema xmlns:xsd="http://www.w3.org/2001/XMLSchema" xmlns:xs="http://www.w3.org/2001/XMLSchema" xmlns:p="http://schemas.microsoft.com/office/2006/metadata/properties" xmlns:ns1="http://schemas.microsoft.com/sharepoint/v3" xmlns:ns2="6d85ad06-4460-4231-a904-e2411e5c9d26" xmlns:ns3="d45967c6-8015-4abc-b4f5-b1da1d2ababe" targetNamespace="http://schemas.microsoft.com/office/2006/metadata/properties" ma:root="true" ma:fieldsID="e2f8cc7ad0d183797c54f1b78ca75a42" ns1:_="" ns2:_="" ns3:_="">
    <xsd:import namespace="http://schemas.microsoft.com/sharepoint/v3"/>
    <xsd:import namespace="6d85ad06-4460-4231-a904-e2411e5c9d26"/>
    <xsd:import namespace="d45967c6-8015-4abc-b4f5-b1da1d2aba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5ad06-4460-4231-a904-e2411e5c9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b1c70a-8d4a-456a-9e90-30a94d35a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967c6-8015-4abc-b4f5-b1da1d2abab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e15eea1-74f0-4055-a945-dffacaefb1d4}" ma:internalName="TaxCatchAll" ma:showField="CatchAllData" ma:web="d45967c6-8015-4abc-b4f5-b1da1d2ab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E41B47-0220-4B36-8559-5638CA38D0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5967c6-8015-4abc-b4f5-b1da1d2ababe"/>
    <ds:schemaRef ds:uri="6d85ad06-4460-4231-a904-e2411e5c9d26"/>
  </ds:schemaRefs>
</ds:datastoreItem>
</file>

<file path=customXml/itemProps2.xml><?xml version="1.0" encoding="utf-8"?>
<ds:datastoreItem xmlns:ds="http://schemas.openxmlformats.org/officeDocument/2006/customXml" ds:itemID="{6EFEC9EB-ECF8-4CF4-B154-D0E113660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85ad06-4460-4231-a904-e2411e5c9d26"/>
    <ds:schemaRef ds:uri="d45967c6-8015-4abc-b4f5-b1da1d2ab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575590-729E-4ABC-BBFD-87FFFBB561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Bautista (apbautis)</dc:creator>
  <cp:keywords/>
  <dc:description/>
  <cp:lastModifiedBy>Kaye Sweeney</cp:lastModifiedBy>
  <cp:revision>2</cp:revision>
  <dcterms:created xsi:type="dcterms:W3CDTF">2025-06-12T05:18:00Z</dcterms:created>
  <dcterms:modified xsi:type="dcterms:W3CDTF">2025-06-12T05:18:00Z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1aff518c,46ede960,2e58468d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Cisco Confidential</vt:lpwstr>
  </property>
  <property fmtid="{D5CDD505-2E9C-101B-9397-08002B2CF9AE}" pid="5" name="MSIP_Label_c8f49a32-fde3-48a5-9266-b5b0972a22dc_Enabled">
    <vt:lpwstr>true</vt:lpwstr>
  </property>
  <property fmtid="{D5CDD505-2E9C-101B-9397-08002B2CF9AE}" pid="6" name="MSIP_Label_c8f49a32-fde3-48a5-9266-b5b0972a22dc_SetDate">
    <vt:lpwstr>2025-04-22T07:18:23Z</vt:lpwstr>
  </property>
  <property fmtid="{D5CDD505-2E9C-101B-9397-08002B2CF9AE}" pid="7" name="MSIP_Label_c8f49a32-fde3-48a5-9266-b5b0972a22dc_Method">
    <vt:lpwstr>Standard</vt:lpwstr>
  </property>
  <property fmtid="{D5CDD505-2E9C-101B-9397-08002B2CF9AE}" pid="8" name="MSIP_Label_c8f49a32-fde3-48a5-9266-b5b0972a22dc_Name">
    <vt:lpwstr>Cisco Confidential</vt:lpwstr>
  </property>
  <property fmtid="{D5CDD505-2E9C-101B-9397-08002B2CF9AE}" pid="9" name="MSIP_Label_c8f49a32-fde3-48a5-9266-b5b0972a22dc_SiteId">
    <vt:lpwstr>5ae1af62-9505-4097-a69a-c1553ef7840e</vt:lpwstr>
  </property>
  <property fmtid="{D5CDD505-2E9C-101B-9397-08002B2CF9AE}" pid="10" name="MSIP_Label_c8f49a32-fde3-48a5-9266-b5b0972a22dc_ActionId">
    <vt:lpwstr>c6ef9130-d947-4959-9c7a-ee53b190c5a3</vt:lpwstr>
  </property>
  <property fmtid="{D5CDD505-2E9C-101B-9397-08002B2CF9AE}" pid="11" name="MSIP_Label_c8f49a32-fde3-48a5-9266-b5b0972a22dc_ContentBits">
    <vt:lpwstr>2</vt:lpwstr>
  </property>
  <property fmtid="{D5CDD505-2E9C-101B-9397-08002B2CF9AE}" pid="12" name="MSIP_Label_c8f49a32-fde3-48a5-9266-b5b0972a22dc_Tag">
    <vt:lpwstr>50, 3, 0, 1</vt:lpwstr>
  </property>
  <property fmtid="{D5CDD505-2E9C-101B-9397-08002B2CF9AE}" pid="13" name="ContentTypeId">
    <vt:lpwstr>0x0101007A2BAE65BFC75442862BD127325013AF</vt:lpwstr>
  </property>
  <property fmtid="{D5CDD505-2E9C-101B-9397-08002B2CF9AE}" pid="14" name="MediaServiceImageTags">
    <vt:lpwstr/>
  </property>
</Properties>
</file>