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5F12" w14:textId="31C9E17C" w:rsidR="00641F5D" w:rsidRDefault="00035FCA" w:rsidP="000B77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Subject Line</w:t>
      </w:r>
      <w:r w:rsidR="000B77BE">
        <w:rPr>
          <w:rStyle w:val="normaltextrun"/>
          <w:rFonts w:ascii="Arial" w:hAnsi="Arial" w:cs="Arial"/>
          <w:sz w:val="22"/>
          <w:szCs w:val="22"/>
        </w:rPr>
        <w:t xml:space="preserve">: Approval </w:t>
      </w:r>
      <w:r>
        <w:rPr>
          <w:rStyle w:val="normaltextrun"/>
          <w:rFonts w:ascii="Arial" w:hAnsi="Arial" w:cs="Arial"/>
          <w:sz w:val="22"/>
          <w:szCs w:val="22"/>
        </w:rPr>
        <w:t>to attend Cisco Live 202</w:t>
      </w:r>
      <w:r w:rsidR="0016314B">
        <w:rPr>
          <w:rStyle w:val="normaltextrun"/>
          <w:rFonts w:ascii="Arial" w:hAnsi="Arial" w:cs="Arial"/>
          <w:sz w:val="22"/>
          <w:szCs w:val="22"/>
        </w:rPr>
        <w:t>4</w:t>
      </w:r>
      <w:r w:rsidR="000B77BE">
        <w:rPr>
          <w:rStyle w:val="normaltextrun"/>
          <w:rFonts w:ascii="Arial" w:hAnsi="Arial" w:cs="Arial"/>
          <w:sz w:val="22"/>
          <w:szCs w:val="22"/>
        </w:rPr>
        <w:t> </w:t>
      </w:r>
    </w:p>
    <w:p w14:paraId="45B91FA4" w14:textId="69FF9EA8" w:rsidR="00641F5D" w:rsidRDefault="00641F5D" w:rsidP="000B77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004E5BC" w14:textId="088F594E" w:rsidR="000B77BE" w:rsidRPr="00A9367A" w:rsidRDefault="00641F5D" w:rsidP="000B77BE">
      <w:pPr>
        <w:pStyle w:val="paragraph"/>
        <w:spacing w:before="0" w:beforeAutospacing="0" w:after="0" w:afterAutospacing="0"/>
        <w:textAlignment w:val="baseline"/>
        <w:rPr>
          <w:rFonts w:ascii="CiscoSansTT ExtraLight" w:hAnsi="CiscoSansTT ExtraLight" w:cs="CiscoSansTT ExtraLight"/>
          <w:sz w:val="22"/>
          <w:szCs w:val="22"/>
        </w:rPr>
      </w:pP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 xml:space="preserve">Dear </w:t>
      </w:r>
      <w:r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>[your manager’s name]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,</w:t>
      </w:r>
      <w:r w:rsidR="000B77BE"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 </w:t>
      </w:r>
    </w:p>
    <w:p w14:paraId="27C6A3C5" w14:textId="29E9E454" w:rsidR="007050AC" w:rsidRPr="007050AC" w:rsidRDefault="00015496" w:rsidP="0016314B">
      <w:pPr>
        <w:pStyle w:val="paragraph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0AC">
        <w:rPr>
          <w:rFonts w:asciiTheme="majorHAnsi" w:hAnsiTheme="majorHAnsi" w:cstheme="majorHAnsi"/>
          <w:sz w:val="22"/>
          <w:szCs w:val="22"/>
        </w:rPr>
        <w:t>I am writing to ask for approval to attend Cisco Live from June 2 – 6</w:t>
      </w:r>
      <w:r w:rsidR="0016314B" w:rsidRPr="007050AC">
        <w:rPr>
          <w:rFonts w:asciiTheme="majorHAnsi" w:hAnsiTheme="majorHAnsi" w:cstheme="majorHAnsi"/>
          <w:sz w:val="22"/>
          <w:szCs w:val="22"/>
        </w:rPr>
        <w:t xml:space="preserve"> in Las Vegas, Nevada</w:t>
      </w:r>
      <w:r w:rsidRPr="007050AC">
        <w:rPr>
          <w:rFonts w:asciiTheme="majorHAnsi" w:hAnsiTheme="majorHAnsi" w:cstheme="majorHAnsi"/>
          <w:sz w:val="22"/>
          <w:szCs w:val="22"/>
        </w:rPr>
        <w:t xml:space="preserve">. </w:t>
      </w:r>
      <w:r w:rsidR="007050AC" w:rsidRPr="007050AC">
        <w:rPr>
          <w:rFonts w:asciiTheme="majorHAnsi" w:hAnsiTheme="majorHAnsi" w:cstheme="majorHAnsi"/>
          <w:sz w:val="22"/>
          <w:szCs w:val="22"/>
        </w:rPr>
        <w:t xml:space="preserve">Cisco Live is widely acknowledged as the premier event for education, inspiration, and community for technology professionals. </w:t>
      </w:r>
    </w:p>
    <w:p w14:paraId="1E494042" w14:textId="2496027B" w:rsidR="000B77BE" w:rsidRPr="007050AC" w:rsidRDefault="00015496" w:rsidP="0016314B">
      <w:pPr>
        <w:pStyle w:val="paragraph"/>
        <w:textAlignment w:val="baseline"/>
        <w:rPr>
          <w:rFonts w:ascii="CiscoSansTT ExtraLight" w:hAnsi="CiscoSansTT ExtraLight" w:cs="CiscoSansTT ExtraLight"/>
          <w:color w:val="101820"/>
          <w:sz w:val="22"/>
          <w:szCs w:val="22"/>
        </w:rPr>
      </w:pPr>
      <w:r w:rsidRPr="00A9367A">
        <w:rPr>
          <w:rFonts w:ascii="CiscoSansTT ExtraLight" w:hAnsi="CiscoSansTT ExtraLight" w:cs="CiscoSansTT ExtraLight"/>
          <w:sz w:val="22"/>
          <w:szCs w:val="22"/>
        </w:rPr>
        <w:t>Cisco Live is</w:t>
      </w:r>
      <w:r w:rsidR="007050AC">
        <w:rPr>
          <w:rFonts w:ascii="CiscoSansTT ExtraLight" w:hAnsi="CiscoSansTT ExtraLight" w:cs="CiscoSansTT ExtraLight"/>
          <w:sz w:val="22"/>
          <w:szCs w:val="22"/>
        </w:rPr>
        <w:t xml:space="preserve"> </w:t>
      </w:r>
      <w:r w:rsidRPr="00A9367A">
        <w:rPr>
          <w:rFonts w:ascii="CiscoSansTT ExtraLight" w:hAnsi="CiscoSansTT ExtraLight" w:cs="CiscoSansTT ExtraLight"/>
          <w:sz w:val="22"/>
          <w:szCs w:val="22"/>
        </w:rPr>
        <w:t xml:space="preserve">focused on </w:t>
      </w:r>
      <w:r w:rsidR="007050AC">
        <w:rPr>
          <w:rFonts w:ascii="CiscoSansTT ExtraLight" w:hAnsi="CiscoSansTT ExtraLight" w:cs="CiscoSansTT ExtraLight"/>
          <w:sz w:val="22"/>
          <w:szCs w:val="22"/>
        </w:rPr>
        <w:t>developing content that s</w:t>
      </w:r>
      <w:r w:rsidRPr="00A9367A">
        <w:rPr>
          <w:rFonts w:ascii="CiscoSansTT ExtraLight" w:hAnsi="CiscoSansTT ExtraLight" w:cs="CiscoSansTT ExtraLight"/>
          <w:sz w:val="22"/>
          <w:szCs w:val="22"/>
        </w:rPr>
        <w:t>upport</w:t>
      </w:r>
      <w:r w:rsidR="0016314B">
        <w:rPr>
          <w:rFonts w:ascii="CiscoSansTT ExtraLight" w:hAnsi="CiscoSansTT ExtraLight" w:cs="CiscoSansTT ExtraLight"/>
          <w:sz w:val="22"/>
          <w:szCs w:val="22"/>
        </w:rPr>
        <w:t>s</w:t>
      </w:r>
      <w:r w:rsidRPr="00A9367A">
        <w:rPr>
          <w:rFonts w:ascii="CiscoSansTT ExtraLight" w:hAnsi="CiscoSansTT ExtraLight" w:cs="CiscoSansTT ExtraLight"/>
          <w:sz w:val="22"/>
          <w:szCs w:val="22"/>
        </w:rPr>
        <w:t xml:space="preserve"> the</w:t>
      </w:r>
      <w:r w:rsidRPr="00A9367A">
        <w:rPr>
          <w:rStyle w:val="normaltextrun"/>
          <w:rFonts w:ascii="CiscoSansTT ExtraLight" w:hAnsi="CiscoSansTT ExtraLight" w:cs="CiscoSansTT ExtraLight"/>
          <w:color w:val="101820"/>
          <w:position w:val="-1"/>
          <w:sz w:val="22"/>
          <w:szCs w:val="22"/>
        </w:rPr>
        <w:t xml:space="preserve"> career growth of attendees in the early years of their career </w:t>
      </w:r>
      <w:r w:rsidR="0016314B">
        <w:rPr>
          <w:rStyle w:val="normaltextrun"/>
          <w:rFonts w:ascii="CiscoSansTT ExtraLight" w:hAnsi="CiscoSansTT ExtraLight" w:cs="CiscoSansTT ExtraLight"/>
          <w:color w:val="101820"/>
          <w:position w:val="-1"/>
          <w:sz w:val="22"/>
          <w:szCs w:val="22"/>
        </w:rPr>
        <w:t>i</w:t>
      </w:r>
      <w:r w:rsidRPr="00A9367A">
        <w:rPr>
          <w:rStyle w:val="normaltextrun"/>
          <w:rFonts w:ascii="CiscoSansTT ExtraLight" w:hAnsi="CiscoSansTT ExtraLight" w:cs="CiscoSansTT ExtraLight"/>
          <w:color w:val="101820"/>
          <w:position w:val="-1"/>
          <w:sz w:val="22"/>
          <w:szCs w:val="22"/>
        </w:rPr>
        <w:t>n the technology industry.</w:t>
      </w:r>
      <w:r w:rsidRPr="00A9367A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 xml:space="preserve">​ If I attend Cisco Live, I </w:t>
      </w:r>
      <w:r w:rsidR="0016314B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>will gain the</w:t>
      </w:r>
      <w:r w:rsidRPr="00A9367A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 xml:space="preserve"> training in one week</w:t>
      </w:r>
      <w:r w:rsidR="0016314B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 xml:space="preserve"> that </w:t>
      </w:r>
      <w:r w:rsidRPr="00A9367A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>might otherwise take multiple courses, sessions</w:t>
      </w:r>
      <w:r w:rsidR="0016314B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>,</w:t>
      </w:r>
      <w:r w:rsidRPr="00A9367A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 xml:space="preserve"> and workshops throughout the year.</w:t>
      </w:r>
      <w:r w:rsidR="0016314B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 xml:space="preserve"> Here are a few ways that </w:t>
      </w:r>
      <w:r w:rsidR="0016314B" w:rsidRPr="00A9367A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 xml:space="preserve">Cisco Live </w:t>
      </w:r>
      <w:r w:rsidR="0016314B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 xml:space="preserve">will </w:t>
      </w:r>
      <w:r w:rsidR="0016314B" w:rsidRPr="00A9367A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>present</w:t>
      </w:r>
      <w:r w:rsidR="0016314B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 xml:space="preserve"> </w:t>
      </w:r>
      <w:r w:rsidR="0016314B" w:rsidRPr="00A9367A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>an opportunity to acquire industry-leading knowledge, skills</w:t>
      </w:r>
      <w:r w:rsidR="0016314B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>,</w:t>
      </w:r>
      <w:r w:rsidR="0016314B" w:rsidRPr="00A9367A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 xml:space="preserve"> and training on the technologies we already use and those we will need for the future</w:t>
      </w:r>
      <w:r w:rsidR="0016314B">
        <w:rPr>
          <w:rStyle w:val="eop"/>
          <w:rFonts w:ascii="CiscoSansTT ExtraLight" w:hAnsi="CiscoSansTT ExtraLight" w:cs="CiscoSansTT ExtraLight"/>
          <w:color w:val="101820"/>
          <w:sz w:val="22"/>
          <w:szCs w:val="22"/>
        </w:rPr>
        <w:t>:</w:t>
      </w:r>
    </w:p>
    <w:p w14:paraId="6810903A" w14:textId="0498D2DB" w:rsidR="0016314B" w:rsidRPr="001F4A48" w:rsidRDefault="0016314B" w:rsidP="001F4A4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iscoSansTT ExtraLight" w:hAnsi="CiscoSansTT ExtraLight" w:cs="CiscoSansTT ExtraLight"/>
          <w:sz w:val="22"/>
          <w:szCs w:val="22"/>
        </w:rPr>
      </w:pPr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>The ability to e</w:t>
      </w:r>
      <w:r w:rsidR="000B77BE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valuat</w:t>
      </w:r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>e,</w:t>
      </w:r>
      <w:r w:rsidR="000B77BE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 in person</w:t>
      </w:r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>,</w:t>
      </w:r>
      <w:r w:rsidR="000B77BE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 the latest innovations in </w:t>
      </w:r>
      <w:r w:rsidR="007050AC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AI, </w:t>
      </w:r>
      <w:r w:rsidR="000B77BE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networking, security, and the cloud</w:t>
      </w:r>
      <w:r w:rsidR="001F4A48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 and l</w:t>
      </w:r>
      <w:r w:rsidRPr="001F4A48">
        <w:rPr>
          <w:rStyle w:val="normaltextrun"/>
          <w:rFonts w:ascii="CiscoSansTT ExtraLight" w:hAnsi="CiscoSansTT ExtraLight" w:cs="CiscoSansTT ExtraLight"/>
          <w:sz w:val="22"/>
          <w:szCs w:val="22"/>
        </w:rPr>
        <w:t>earn about the</w:t>
      </w:r>
      <w:r w:rsidR="000B77BE" w:rsidRPr="001F4A48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 emerging technologies </w:t>
      </w:r>
      <w:r w:rsidRPr="001F4A48">
        <w:rPr>
          <w:rStyle w:val="normaltextrun"/>
          <w:rFonts w:ascii="CiscoSansTT ExtraLight" w:hAnsi="CiscoSansTT ExtraLight" w:cs="CiscoSansTT ExtraLight"/>
          <w:sz w:val="22"/>
          <w:szCs w:val="22"/>
        </w:rPr>
        <w:t>that will be the driving force behind the future of work.</w:t>
      </w:r>
    </w:p>
    <w:p w14:paraId="3C1DC19B" w14:textId="77777777" w:rsidR="001F4A48" w:rsidRDefault="001F4A48" w:rsidP="001F4A4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iscoSansTT ExtraLight" w:hAnsi="CiscoSansTT ExtraLight" w:cs="CiscoSansTT ExtraLight"/>
          <w:sz w:val="22"/>
          <w:szCs w:val="22"/>
        </w:rPr>
      </w:pPr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>Participating in</w:t>
      </w:r>
      <w:r w:rsidRPr="0016314B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 hands-on learning with the products </w:t>
      </w:r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>that will lead the digital transformation ahead.</w:t>
      </w:r>
    </w:p>
    <w:p w14:paraId="72F9AD9F" w14:textId="3E7B3B68" w:rsidR="001F4A48" w:rsidRPr="001F4A48" w:rsidRDefault="001F4A48" w:rsidP="001F4A4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iscoSansTT ExtraLight" w:hAnsi="CiscoSansTT ExtraLight" w:cs="CiscoSansTT ExtraLight"/>
          <w:sz w:val="22"/>
          <w:szCs w:val="22"/>
        </w:rPr>
      </w:pPr>
      <w:r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Meet</w:t>
      </w:r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ing </w:t>
      </w:r>
      <w:r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directly with Cisco experts and pos</w:t>
      </w:r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ing </w:t>
      </w:r>
      <w:r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questions about our unique business challenges.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 </w:t>
      </w:r>
    </w:p>
    <w:p w14:paraId="6C82E751" w14:textId="1B056E33" w:rsidR="000B77BE" w:rsidRDefault="00015496" w:rsidP="00035FC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iscoSansTT ExtraLight" w:hAnsi="CiscoSansTT ExtraLight" w:cs="CiscoSansTT ExtraLight"/>
          <w:sz w:val="22"/>
          <w:szCs w:val="22"/>
        </w:rPr>
      </w:pPr>
      <w:r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C</w:t>
      </w:r>
      <w:r w:rsidR="000B77BE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onnect</w:t>
      </w:r>
      <w:r w:rsidR="0016314B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ing </w:t>
      </w:r>
      <w:r w:rsidR="000B77BE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with attendees and Cisco partners to hear their perspectives and suggestions about best practices, innovative ideas, and new tools </w:t>
      </w:r>
      <w:r w:rsidR="009A794A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that might benefit our organization.</w:t>
      </w:r>
    </w:p>
    <w:p w14:paraId="436783EC" w14:textId="753CD0AB" w:rsidR="008F60C9" w:rsidRDefault="008F60C9" w:rsidP="000B77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7F36820" w14:textId="6506771D" w:rsidR="00035FCA" w:rsidRPr="00A9367A" w:rsidRDefault="008F60C9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iscoSansTT ExtraLight" w:hAnsi="CiscoSansTT ExtraLight" w:cs="CiscoSansTT ExtraLight"/>
          <w:sz w:val="18"/>
          <w:szCs w:val="18"/>
        </w:rPr>
      </w:pP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Here is an estimated breakdown of costs to attend Cisco Live: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br/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br/>
        <w:t>Travel Costs: $</w:t>
      </w:r>
      <w:r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>XXX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br/>
        <w:t>Hotel</w:t>
      </w:r>
      <w:r w:rsidR="007E0347"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 xml:space="preserve">: 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$</w:t>
      </w:r>
      <w:r w:rsidR="007E0347"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>XXX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br/>
        <w:t>Meals (</w:t>
      </w:r>
      <w:r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 xml:space="preserve">X 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days at $</w:t>
      </w:r>
      <w:r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>XXX</w:t>
      </w:r>
      <w:r w:rsidR="00035FCA"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): $</w:t>
      </w:r>
      <w:r w:rsidR="00035FCA"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>XXX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br/>
        <w:t xml:space="preserve">Registration Fee: </w:t>
      </w:r>
      <w:r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>[insert</w:t>
      </w:r>
      <w:r w:rsidR="00035FCA"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 xml:space="preserve"> </w:t>
      </w:r>
      <w:r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>package price]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br/>
      </w:r>
      <w:r w:rsidR="00035FCA"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TOTAL COST</w:t>
      </w:r>
      <w:r w:rsidRPr="00A9367A">
        <w:rPr>
          <w:rStyle w:val="eop"/>
          <w:rFonts w:ascii="CiscoSansTT ExtraLight" w:hAnsi="CiscoSansTT ExtraLight" w:cs="CiscoSansTT ExtraLight"/>
          <w:b/>
          <w:bCs/>
          <w:sz w:val="22"/>
          <w:szCs w:val="22"/>
        </w:rPr>
        <w:t>:</w:t>
      </w:r>
      <w:r w:rsidR="00035FCA"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 xml:space="preserve"> $</w:t>
      </w:r>
      <w:r w:rsidR="00035FCA" w:rsidRPr="00A9367A">
        <w:rPr>
          <w:rStyle w:val="eop"/>
          <w:rFonts w:ascii="CiscoSansTT ExtraLight" w:hAnsi="CiscoSansTT ExtraLight" w:cs="CiscoSansTT ExtraLight"/>
          <w:color w:val="FF0000"/>
          <w:sz w:val="22"/>
          <w:szCs w:val="22"/>
        </w:rPr>
        <w:t>XXX</w:t>
      </w:r>
      <w:r w:rsidR="00035FCA" w:rsidRPr="00A9367A">
        <w:rPr>
          <w:rStyle w:val="eop"/>
          <w:rFonts w:ascii="CiscoSansTT ExtraLight" w:hAnsi="CiscoSansTT ExtraLight" w:cs="CiscoSansTT ExtraLight"/>
          <w:sz w:val="22"/>
          <w:szCs w:val="22"/>
        </w:rPr>
        <w:br/>
      </w:r>
      <w:r w:rsidR="00035FCA" w:rsidRPr="00A9367A">
        <w:rPr>
          <w:rStyle w:val="eop"/>
          <w:rFonts w:ascii="CiscoSansTT ExtraLight" w:hAnsi="CiscoSansTT ExtraLight" w:cs="CiscoSansTT ExtraLight"/>
          <w:sz w:val="18"/>
          <w:szCs w:val="18"/>
        </w:rPr>
        <w:t>*Cost varies depending on the registration package selected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br/>
      </w:r>
    </w:p>
    <w:p w14:paraId="7B67DC23" w14:textId="3A5DE99E" w:rsidR="00035FCA" w:rsidRPr="00A9367A" w:rsidRDefault="0016314B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iscoSansTT ExtraLight" w:hAnsi="CiscoSansTT ExtraLight" w:cs="CiscoSansTT ExtraLight"/>
          <w:sz w:val="22"/>
          <w:szCs w:val="22"/>
        </w:rPr>
      </w:pPr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If you would like more information about Cisco Live, you can find it at </w:t>
      </w:r>
      <w:hyperlink r:id="rId5" w:history="1">
        <w:r w:rsidRPr="004A0E2D">
          <w:rPr>
            <w:rStyle w:val="Hyperlink"/>
            <w:rFonts w:ascii="CiscoSansTT ExtraLight" w:hAnsi="CiscoSansTT ExtraLight" w:cs="CiscoSansTT ExtraLight"/>
            <w:sz w:val="22"/>
            <w:szCs w:val="22"/>
          </w:rPr>
          <w:t>www.ciscolive.com/global</w:t>
        </w:r>
      </w:hyperlink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, or I would be glad to answer any questions. </w:t>
      </w:r>
      <w:r w:rsidR="00035FCA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After </w:t>
      </w:r>
      <w:r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I attend </w:t>
      </w:r>
      <w:r w:rsid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the event</w:t>
      </w:r>
      <w:r w:rsidR="00035FCA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, I would be happy to </w:t>
      </w:r>
      <w:r w:rsid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report on</w:t>
      </w:r>
      <w:r w:rsidR="00035FCA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 valuable insights</w:t>
      </w:r>
      <w:r w:rsidR="00DB648A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, product information, and business solutions</w:t>
      </w:r>
      <w:r w:rsidR="00035FCA"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 learned from Cisco Live with our team. </w:t>
      </w:r>
    </w:p>
    <w:p w14:paraId="5C4707C1" w14:textId="77777777" w:rsidR="00035FCA" w:rsidRPr="00A9367A" w:rsidRDefault="00035FCA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iscoSansTT ExtraLight" w:hAnsi="CiscoSansTT ExtraLight" w:cs="CiscoSansTT ExtraLight"/>
          <w:sz w:val="22"/>
          <w:szCs w:val="22"/>
        </w:rPr>
      </w:pPr>
    </w:p>
    <w:p w14:paraId="5282E823" w14:textId="1DD81EC8" w:rsidR="000B77BE" w:rsidRPr="00A9367A" w:rsidRDefault="00035FCA" w:rsidP="000B77BE">
      <w:pPr>
        <w:pStyle w:val="paragraph"/>
        <w:spacing w:before="0" w:beforeAutospacing="0" w:after="0" w:afterAutospacing="0"/>
        <w:textAlignment w:val="baseline"/>
        <w:rPr>
          <w:rFonts w:ascii="CiscoSansTT ExtraLight" w:hAnsi="CiscoSansTT ExtraLight" w:cs="CiscoSansTT ExtraLight"/>
          <w:sz w:val="22"/>
          <w:szCs w:val="22"/>
        </w:rPr>
      </w:pPr>
      <w:r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To receive the current pricing, I will need to register by </w:t>
      </w:r>
      <w:r w:rsidRPr="00A9367A">
        <w:rPr>
          <w:rStyle w:val="normaltextrun"/>
          <w:rFonts w:ascii="CiscoSansTT ExtraLight" w:hAnsi="CiscoSansTT ExtraLight" w:cs="CiscoSansTT ExtraLight"/>
          <w:color w:val="FF0000"/>
          <w:sz w:val="22"/>
          <w:szCs w:val="22"/>
        </w:rPr>
        <w:t>[date]</w:t>
      </w:r>
      <w:r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.</w:t>
      </w:r>
      <w:r w:rsidR="000B77BE"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 </w:t>
      </w:r>
    </w:p>
    <w:p w14:paraId="03105EFC" w14:textId="77777777" w:rsidR="000B77BE" w:rsidRPr="00A9367A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CiscoSansTT ExtraLight" w:hAnsi="CiscoSansTT ExtraLight" w:cs="CiscoSansTT ExtraLight"/>
          <w:sz w:val="18"/>
          <w:szCs w:val="18"/>
        </w:rPr>
      </w:pP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 </w:t>
      </w:r>
    </w:p>
    <w:p w14:paraId="26189BFA" w14:textId="77777777" w:rsidR="000B77BE" w:rsidRPr="00A9367A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CiscoSansTT ExtraLight" w:hAnsi="CiscoSansTT ExtraLight" w:cs="CiscoSansTT ExtraLight"/>
          <w:sz w:val="18"/>
          <w:szCs w:val="18"/>
        </w:rPr>
      </w:pPr>
      <w:r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>Thank you for considering this request. I look forward to your reply.</w:t>
      </w: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 </w:t>
      </w:r>
    </w:p>
    <w:p w14:paraId="192482AB" w14:textId="77777777" w:rsidR="000B77BE" w:rsidRPr="00A9367A" w:rsidRDefault="000B77BE" w:rsidP="000B77BE">
      <w:pPr>
        <w:pStyle w:val="paragraph"/>
        <w:spacing w:before="0" w:beforeAutospacing="0" w:after="0" w:afterAutospacing="0"/>
        <w:textAlignment w:val="baseline"/>
        <w:rPr>
          <w:rFonts w:ascii="CiscoSansTT ExtraLight" w:hAnsi="CiscoSansTT ExtraLight" w:cs="CiscoSansTT ExtraLight"/>
          <w:sz w:val="18"/>
          <w:szCs w:val="18"/>
        </w:rPr>
      </w:pPr>
      <w:r w:rsidRPr="00A9367A">
        <w:rPr>
          <w:rStyle w:val="eop"/>
          <w:rFonts w:ascii="CiscoSansTT ExtraLight" w:hAnsi="CiscoSansTT ExtraLight" w:cs="CiscoSansTT ExtraLight"/>
          <w:sz w:val="22"/>
          <w:szCs w:val="22"/>
        </w:rPr>
        <w:t> </w:t>
      </w:r>
    </w:p>
    <w:p w14:paraId="28B5911F" w14:textId="7B81976D" w:rsidR="000B77BE" w:rsidRPr="00A9367A" w:rsidRDefault="00035FCA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iscoSansTT ExtraLight" w:hAnsi="CiscoSansTT ExtraLight" w:cs="CiscoSansTT ExtraLight"/>
          <w:sz w:val="22"/>
          <w:szCs w:val="22"/>
        </w:rPr>
      </w:pPr>
      <w:r w:rsidRPr="00A9367A">
        <w:rPr>
          <w:rStyle w:val="normaltextrun"/>
          <w:rFonts w:ascii="CiscoSansTT ExtraLight" w:hAnsi="CiscoSansTT ExtraLight" w:cs="CiscoSansTT ExtraLight"/>
          <w:sz w:val="22"/>
          <w:szCs w:val="22"/>
        </w:rPr>
        <w:t xml:space="preserve">Sincerely, </w:t>
      </w:r>
    </w:p>
    <w:p w14:paraId="359B3825" w14:textId="1EC5AD8C" w:rsidR="00035FCA" w:rsidRPr="00A9367A" w:rsidRDefault="00035FCA" w:rsidP="000B7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iscoSansTT ExtraLight" w:hAnsi="CiscoSansTT ExtraLight" w:cs="CiscoSansTT ExtraLight"/>
          <w:sz w:val="22"/>
          <w:szCs w:val="22"/>
        </w:rPr>
      </w:pPr>
    </w:p>
    <w:p w14:paraId="1722BCFB" w14:textId="5994E801" w:rsidR="00907E70" w:rsidRPr="00A9367A" w:rsidRDefault="00035FCA" w:rsidP="00DB648A">
      <w:pPr>
        <w:pStyle w:val="paragraph"/>
        <w:spacing w:before="0" w:beforeAutospacing="0" w:after="0" w:afterAutospacing="0"/>
        <w:textAlignment w:val="baseline"/>
        <w:rPr>
          <w:rFonts w:ascii="CiscoSansTT ExtraLight" w:hAnsi="CiscoSansTT ExtraLight" w:cs="CiscoSansTT ExtraLight"/>
          <w:color w:val="FF0000"/>
          <w:sz w:val="18"/>
          <w:szCs w:val="18"/>
        </w:rPr>
      </w:pPr>
      <w:r w:rsidRPr="00A9367A">
        <w:rPr>
          <w:rStyle w:val="normaltextrun"/>
          <w:rFonts w:ascii="CiscoSansTT ExtraLight" w:hAnsi="CiscoSansTT ExtraLight" w:cs="CiscoSansTT ExtraLight"/>
          <w:color w:val="FF0000"/>
          <w:sz w:val="22"/>
          <w:szCs w:val="22"/>
        </w:rPr>
        <w:t>[your name]</w:t>
      </w:r>
    </w:p>
    <w:sectPr w:rsidR="00907E70" w:rsidRPr="00A9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scoSansTT ExtraLight">
    <w:panose1 w:val="020B0604020202020204"/>
    <w:charset w:val="00"/>
    <w:family w:val="swiss"/>
    <w:pitch w:val="variable"/>
    <w:sig w:usb0="A00002FF" w:usb1="100078FB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72BA"/>
    <w:multiLevelType w:val="multilevel"/>
    <w:tmpl w:val="297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5D69A1"/>
    <w:multiLevelType w:val="hybridMultilevel"/>
    <w:tmpl w:val="0EA4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313B"/>
    <w:multiLevelType w:val="multilevel"/>
    <w:tmpl w:val="AC92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3855404">
    <w:abstractNumId w:val="2"/>
  </w:num>
  <w:num w:numId="2" w16cid:durableId="1127235051">
    <w:abstractNumId w:val="0"/>
  </w:num>
  <w:num w:numId="3" w16cid:durableId="59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BE"/>
    <w:rsid w:val="00015496"/>
    <w:rsid w:val="00035FCA"/>
    <w:rsid w:val="000B77BE"/>
    <w:rsid w:val="0016314B"/>
    <w:rsid w:val="001F4A48"/>
    <w:rsid w:val="002053D4"/>
    <w:rsid w:val="00301D9F"/>
    <w:rsid w:val="003C3C84"/>
    <w:rsid w:val="005B759C"/>
    <w:rsid w:val="00641F5D"/>
    <w:rsid w:val="007050AC"/>
    <w:rsid w:val="007E0347"/>
    <w:rsid w:val="008F60C9"/>
    <w:rsid w:val="00907E70"/>
    <w:rsid w:val="00990963"/>
    <w:rsid w:val="009A794A"/>
    <w:rsid w:val="009C6833"/>
    <w:rsid w:val="00A9367A"/>
    <w:rsid w:val="00BB38BD"/>
    <w:rsid w:val="00DA5731"/>
    <w:rsid w:val="00DB648A"/>
    <w:rsid w:val="00E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FEB5"/>
  <w15:chartTrackingRefBased/>
  <w15:docId w15:val="{3844353C-E2D9-4F5A-A1B5-4611E58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7BE"/>
  </w:style>
  <w:style w:type="character" w:customStyle="1" w:styleId="eop">
    <w:name w:val="eop"/>
    <w:basedOn w:val="DefaultParagraphFont"/>
    <w:rsid w:val="000B77BE"/>
  </w:style>
  <w:style w:type="character" w:styleId="Hyperlink">
    <w:name w:val="Hyperlink"/>
    <w:basedOn w:val="DefaultParagraphFont"/>
    <w:uiPriority w:val="99"/>
    <w:unhideWhenUsed/>
    <w:rsid w:val="00015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1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0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scolive.com/globa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0564C844FC64E94286D12A77B863B" ma:contentTypeVersion="15" ma:contentTypeDescription="Create a new document." ma:contentTypeScope="" ma:versionID="4d7480a6192e27261a944dc86d806015">
  <xsd:schema xmlns:xsd="http://www.w3.org/2001/XMLSchema" xmlns:xs="http://www.w3.org/2001/XMLSchema" xmlns:p="http://schemas.microsoft.com/office/2006/metadata/properties" xmlns:ns2="86bfc911-7ab4-4301-9aa8-d143c7aadef2" xmlns:ns3="611a56d0-03b4-481a-bfe8-5d0d5986759d" targetNamespace="http://schemas.microsoft.com/office/2006/metadata/properties" ma:root="true" ma:fieldsID="a8845e0e70ef2d933040896331aaa18c" ns2:_="" ns3:_="">
    <xsd:import namespace="86bfc911-7ab4-4301-9aa8-d143c7aadef2"/>
    <xsd:import namespace="611a56d0-03b4-481a-bfe8-5d0d598675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c911-7ab4-4301-9aa8-d143c7aad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9ff3e50-0c4c-4a7b-b5cb-fbed74115fd7}" ma:internalName="TaxCatchAll" ma:showField="CatchAllData" ma:web="86bfc911-7ab4-4301-9aa8-d143c7aad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a56d0-03b4-481a-bfe8-5d0d59867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fc911-7ab4-4301-9aa8-d143c7aadef2" xsi:nil="true"/>
    <lcf76f155ced4ddcb4097134ff3c332f xmlns="611a56d0-03b4-481a-bfe8-5d0d598675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968D7-2CB3-42E9-883F-555200BAA47D}"/>
</file>

<file path=customXml/itemProps2.xml><?xml version="1.0" encoding="utf-8"?>
<ds:datastoreItem xmlns:ds="http://schemas.openxmlformats.org/officeDocument/2006/customXml" ds:itemID="{815887A1-77BC-4E6A-B59C-DE01F8BAC4D9}"/>
</file>

<file path=customXml/itemProps3.xml><?xml version="1.0" encoding="utf-8"?>
<ds:datastoreItem xmlns:ds="http://schemas.openxmlformats.org/officeDocument/2006/customXml" ds:itemID="{EBC9070D-C90F-470F-88AB-1C78B84D2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Carranza -X (amcarran - CRAWFORD COMMUNICATIONS GROUP at Cisco)</dc:creator>
  <cp:keywords/>
  <dc:description/>
  <cp:lastModifiedBy>Amy Carranza -X (amcarran - CRAWFORD COMMUNICATIONS GROUP at Cisco)</cp:lastModifiedBy>
  <cp:revision>5</cp:revision>
  <dcterms:created xsi:type="dcterms:W3CDTF">2024-01-11T16:20:00Z</dcterms:created>
  <dcterms:modified xsi:type="dcterms:W3CDTF">2024-01-12T17:12:00Z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0x010100AFF0564C844FC64E94286D12A77B863B</vt:lpwstr>
  </property>
</Properties>
</file>